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2539D" w14:textId="77B34284" w:rsidR="00FE1930" w:rsidRPr="00FE1930" w:rsidRDefault="00FE1930" w:rsidP="00FE1930">
      <w:pPr>
        <w:spacing w:before="100" w:beforeAutospacing="1" w:after="100" w:afterAutospacing="1" w:line="240" w:lineRule="auto"/>
        <w:outlineLvl w:val="5"/>
        <w:rPr>
          <w:rFonts w:ascii="Verdana" w:eastAsia="Times New Roman" w:hAnsi="Verdana" w:cs="Times New Roman"/>
          <w:i/>
          <w:iCs/>
          <w:color w:val="BB0000"/>
          <w:lang w:eastAsia="da-DK"/>
        </w:rPr>
      </w:pPr>
      <w:r>
        <w:tab/>
      </w:r>
      <w:r>
        <w:tab/>
      </w:r>
      <w:r>
        <w:rPr>
          <w:rFonts w:ascii="Verdana" w:hAnsi="Verdana"/>
        </w:rPr>
        <w:t>Folkeskolelovens § 44, stk. 11</w:t>
      </w:r>
    </w:p>
    <w:p w14:paraId="566E688E" w14:textId="77777777" w:rsidR="00FE1930" w:rsidRPr="00FE1930" w:rsidRDefault="00FE1930" w:rsidP="00FE1930">
      <w:pPr>
        <w:spacing w:beforeAutospacing="1" w:after="0" w:line="240" w:lineRule="auto"/>
        <w:ind w:left="720"/>
        <w:rPr>
          <w:rFonts w:ascii="Verdana" w:eastAsia="Times New Roman" w:hAnsi="Verdana" w:cs="Times New Roman"/>
          <w:b/>
          <w:bCs/>
          <w:i/>
          <w:iCs/>
          <w:color w:val="333333"/>
          <w:lang w:eastAsia="da-DK"/>
        </w:rPr>
      </w:pPr>
      <w:r w:rsidRPr="00FE1930">
        <w:rPr>
          <w:rFonts w:ascii="Verdana" w:eastAsia="Times New Roman" w:hAnsi="Verdana" w:cs="Times New Roman"/>
          <w:i/>
          <w:iCs/>
          <w:color w:val="333333"/>
          <w:lang w:eastAsia="da-DK"/>
        </w:rPr>
        <w:t xml:space="preserve">Skolebestyrelsens formand udarbejder til hvert møde en dagsorden. Der udarbejdes efter hvert møde et referat, som godkendes af de medlemmer, som har deltaget i mødet. </w:t>
      </w:r>
      <w:r w:rsidRPr="00FE1930">
        <w:rPr>
          <w:rFonts w:ascii="Verdana" w:eastAsia="Times New Roman" w:hAnsi="Verdana" w:cs="Times New Roman"/>
          <w:b/>
          <w:bCs/>
          <w:i/>
          <w:iCs/>
          <w:color w:val="333333"/>
          <w:lang w:eastAsia="da-DK"/>
        </w:rPr>
        <w:t>Dagsordenen og referatet gøres med de begrænsninger, der følger af lovgivningens regler om tavshedspligt, tilgængelige for offentligheden.</w:t>
      </w:r>
    </w:p>
    <w:p w14:paraId="75A2B0CE" w14:textId="11789A2F" w:rsidR="00FE1930" w:rsidRDefault="00FE1930">
      <w:pPr>
        <w:rPr>
          <w:rFonts w:ascii="Verdana" w:hAnsi="Verdana"/>
          <w:i/>
          <w:iCs/>
        </w:rPr>
      </w:pPr>
    </w:p>
    <w:p w14:paraId="5ABFB558" w14:textId="079CDA9F" w:rsidR="00FE1930" w:rsidRDefault="00FE1930">
      <w:pPr>
        <w:rPr>
          <w:rFonts w:ascii="Verdana" w:hAnsi="Verdana"/>
          <w:i/>
          <w:iCs/>
        </w:rPr>
      </w:pPr>
    </w:p>
    <w:p w14:paraId="277BBD96" w14:textId="5124E355" w:rsidR="00FE1930" w:rsidRDefault="00FE1930">
      <w:pPr>
        <w:rPr>
          <w:rFonts w:ascii="Verdana" w:hAnsi="Verdana"/>
          <w:i/>
          <w:iCs/>
        </w:rPr>
      </w:pPr>
    </w:p>
    <w:p w14:paraId="0F32046E" w14:textId="5133C83C" w:rsidR="00FE1930" w:rsidRDefault="00FE1930">
      <w:pPr>
        <w:rPr>
          <w:rFonts w:ascii="Verdana" w:hAnsi="Verdana"/>
        </w:rPr>
      </w:pPr>
      <w:r>
        <w:rPr>
          <w:rFonts w:ascii="Verdana" w:hAnsi="Verdana"/>
        </w:rPr>
        <w:tab/>
        <w:t>Styrelsesvedtægt for folkeskoler i Næstved kommune § 13</w:t>
      </w:r>
    </w:p>
    <w:p w14:paraId="62E12D10" w14:textId="6DE029E5" w:rsidR="00FE1930" w:rsidRPr="00FE1930" w:rsidRDefault="00FE1930" w:rsidP="00FE1930">
      <w:pPr>
        <w:spacing w:beforeAutospacing="1" w:after="0" w:line="240" w:lineRule="auto"/>
        <w:rPr>
          <w:rFonts w:ascii="Verdana" w:eastAsia="Times New Roman" w:hAnsi="Verdana" w:cs="Times New Roman"/>
          <w:b/>
          <w:bCs/>
          <w:i/>
          <w:iCs/>
          <w:color w:val="333333"/>
          <w:lang w:eastAsia="da-DK"/>
        </w:rPr>
      </w:pPr>
      <w:r w:rsidRPr="00FE1930">
        <w:rPr>
          <w:rFonts w:ascii="Verdana" w:eastAsia="Times New Roman" w:hAnsi="Verdana" w:cs="Times New Roman"/>
          <w:i/>
          <w:iCs/>
          <w:color w:val="333333"/>
          <w:lang w:eastAsia="da-DK"/>
        </w:rPr>
        <w:t xml:space="preserve">Der udarbejdes efter hvert møde et referat, som godkendes af de medlemmer, som har deltaget i mødet. </w:t>
      </w:r>
      <w:r w:rsidRPr="00FE1930">
        <w:rPr>
          <w:rFonts w:ascii="Verdana" w:eastAsia="Times New Roman" w:hAnsi="Verdana" w:cs="Times New Roman"/>
          <w:b/>
          <w:bCs/>
          <w:i/>
          <w:iCs/>
          <w:color w:val="333333"/>
          <w:lang w:eastAsia="da-DK"/>
        </w:rPr>
        <w:t>Dagsordenen og referatet gøres med de begrænsninger, der følger af lovgivningens regler om tavshedspligt, tilgængelige for offentligheden.</w:t>
      </w:r>
    </w:p>
    <w:p w14:paraId="738AB0A0" w14:textId="77777777" w:rsidR="00FE1930" w:rsidRDefault="00FE1930" w:rsidP="00FE1930">
      <w:pPr>
        <w:rPr>
          <w:rFonts w:ascii="Verdana" w:hAnsi="Verdana"/>
          <w:i/>
          <w:iCs/>
        </w:rPr>
      </w:pPr>
    </w:p>
    <w:p w14:paraId="53BDD1B9" w14:textId="342375A2" w:rsidR="00FE1930" w:rsidRDefault="00FE1930">
      <w:pPr>
        <w:rPr>
          <w:rFonts w:ascii="Verdana" w:hAnsi="Verdana"/>
        </w:rPr>
      </w:pPr>
    </w:p>
    <w:p w14:paraId="4F649002" w14:textId="665C8FA6" w:rsidR="00FE1930" w:rsidRPr="00FE1930" w:rsidRDefault="00FE1930">
      <w:pPr>
        <w:rPr>
          <w:rFonts w:ascii="Verdana" w:hAnsi="Verdana"/>
          <w:i/>
          <w:iCs/>
        </w:rPr>
      </w:pPr>
    </w:p>
    <w:sectPr w:rsidR="00FE1930" w:rsidRPr="00FE19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44F9B"/>
    <w:multiLevelType w:val="multilevel"/>
    <w:tmpl w:val="78FE2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30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F772"/>
  <w15:chartTrackingRefBased/>
  <w15:docId w15:val="{CA9F2305-5CB6-4B42-9C2B-E7D1DE5D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552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Skørp Nielsen</dc:creator>
  <cp:keywords/>
  <dc:description/>
  <cp:lastModifiedBy>Betina Skørp Nielsen</cp:lastModifiedBy>
  <cp:revision>1</cp:revision>
  <dcterms:created xsi:type="dcterms:W3CDTF">2022-12-01T13:21:00Z</dcterms:created>
  <dcterms:modified xsi:type="dcterms:W3CDTF">2022-12-01T13:28:00Z</dcterms:modified>
</cp:coreProperties>
</file>